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8B7" w:rsidRDefault="00BE0A33" w:rsidP="000528B7">
      <w:pPr>
        <w:spacing w:after="0" w:line="240" w:lineRule="auto"/>
        <w:ind w:firstLine="709"/>
        <w:jc w:val="center"/>
        <w:rPr>
          <w:b/>
          <w:sz w:val="28"/>
          <w:szCs w:val="28"/>
          <w:u w:val="single"/>
        </w:rPr>
      </w:pPr>
      <w:r w:rsidRPr="00BE0A33">
        <w:rPr>
          <w:b/>
          <w:sz w:val="28"/>
          <w:szCs w:val="28"/>
          <w:u w:val="single"/>
        </w:rPr>
        <w:t>Вопросы к зачету</w:t>
      </w:r>
      <w:r w:rsidR="000528B7">
        <w:rPr>
          <w:b/>
          <w:sz w:val="28"/>
          <w:szCs w:val="28"/>
          <w:u w:val="single"/>
        </w:rPr>
        <w:t xml:space="preserve"> </w:t>
      </w:r>
      <w:r w:rsidRPr="00BE0A33">
        <w:rPr>
          <w:b/>
          <w:sz w:val="28"/>
          <w:szCs w:val="28"/>
          <w:u w:val="single"/>
        </w:rPr>
        <w:t xml:space="preserve">для студентов </w:t>
      </w:r>
    </w:p>
    <w:p w:rsidR="00BE0A33" w:rsidRPr="00BE0A33" w:rsidRDefault="000528B7" w:rsidP="000528B7">
      <w:pPr>
        <w:spacing w:after="0" w:line="240" w:lineRule="auto"/>
        <w:ind w:firstLine="709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по дисциплине «Безопасность жизнедеятельности»</w:t>
      </w:r>
      <w:r w:rsidR="00BE0A33" w:rsidRPr="00BE0A33">
        <w:rPr>
          <w:b/>
          <w:sz w:val="28"/>
          <w:szCs w:val="28"/>
          <w:u w:val="single"/>
        </w:rPr>
        <w:t xml:space="preserve"> 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>Понятие «Безопасность жизнедеятельности». Признаки и источники формирования опасности.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>Принципы БЖД.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>Методы обеспечения БЖД.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>37 статья Конституции РФ.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>ТК РФ ст.4 «Запрещение принудительного труда».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>Общая характеристика Норм и Правил по охране труда.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>Система стандартов безопасности труда (ССБТ).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>Инструкция по охране труда, структура, содержание.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 xml:space="preserve">Государственный надзор и общественный </w:t>
      </w:r>
      <w:proofErr w:type="gramStart"/>
      <w:r w:rsidRPr="00BE0A33">
        <w:rPr>
          <w:rFonts w:eastAsia="Times New Roman"/>
          <w:sz w:val="28"/>
          <w:szCs w:val="28"/>
          <w:lang w:eastAsia="ru-RU"/>
        </w:rPr>
        <w:t>контроль за</w:t>
      </w:r>
      <w:proofErr w:type="gramEnd"/>
      <w:r w:rsidRPr="00BE0A33">
        <w:rPr>
          <w:rFonts w:eastAsia="Times New Roman"/>
          <w:sz w:val="28"/>
          <w:szCs w:val="28"/>
          <w:lang w:eastAsia="ru-RU"/>
        </w:rPr>
        <w:t xml:space="preserve"> выполнением мероприятий по охране труда.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>Виды ответственности за нарушение требований охраны труда.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 xml:space="preserve">Обязанности по охране труда руководителя предприятия. 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>Обязанности по охране труда главных специалистов.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>Обязанности по охране труда руководителей  производственных участков.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>Программа, порядок проведения и регистрации инструктажей.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>Классификация несчастных случаев.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>Несчастные случаи, относящиеся к категории «на производстве».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>Состав комиссии и время проведения расследования несчастных случаев на производстве.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>Методы анализа травматизма.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>Подсчет показателей травматизма.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>Понятия «Вредный фактор», «Опасный фактор». Классификация опасных и вредных производственных факторов.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>Классификация работ по условиям труда.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 xml:space="preserve">Нормативные требования к пользованию средствами индивидуальной защиты    </w:t>
      </w:r>
      <w:proofErr w:type="gramStart"/>
      <w:r w:rsidRPr="00BE0A33">
        <w:rPr>
          <w:rFonts w:eastAsia="Times New Roman"/>
          <w:sz w:val="28"/>
          <w:szCs w:val="28"/>
          <w:lang w:eastAsia="ru-RU"/>
        </w:rPr>
        <w:t>работающих</w:t>
      </w:r>
      <w:proofErr w:type="gramEnd"/>
      <w:r w:rsidRPr="00BE0A33">
        <w:rPr>
          <w:rFonts w:eastAsia="Times New Roman"/>
          <w:sz w:val="28"/>
          <w:szCs w:val="28"/>
          <w:lang w:eastAsia="ru-RU"/>
        </w:rPr>
        <w:t xml:space="preserve">. 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>Санитарные требования к территории предприятий, зданиям и сооружениям.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>Санитарно-защитные зоны и санитарная классификация предприятий, являющихся источниками выделения производственных вредностей в окружающую среду.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>Санитарно-технические требования к производственным помещениям.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 xml:space="preserve">Вентиляция производственных помещений. Нормативные требования. 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>Классификация систем вентиляции.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eastAsia="Times New Roman"/>
          <w:i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>Микроклимат производственных помещений</w:t>
      </w:r>
      <w:r w:rsidRPr="00BE0A33">
        <w:rPr>
          <w:rFonts w:eastAsia="Times New Roman"/>
          <w:i/>
          <w:sz w:val="28"/>
          <w:szCs w:val="28"/>
          <w:lang w:eastAsia="ru-RU"/>
        </w:rPr>
        <w:t xml:space="preserve">. </w:t>
      </w:r>
      <w:r w:rsidRPr="00BE0A33">
        <w:rPr>
          <w:rFonts w:eastAsia="Times New Roman"/>
          <w:sz w:val="28"/>
          <w:szCs w:val="28"/>
          <w:lang w:eastAsia="ru-RU"/>
        </w:rPr>
        <w:t>Нормализация микроклимата, нормативные требования.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 xml:space="preserve">Виды освещения производственных помещений. Принцип нормирования, нормативные требования. 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>Классификация вредных веществ по степени воздействия. Защитные мероприятия.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lastRenderedPageBreak/>
        <w:t>Производственный шум. Вредное воздействие на человека. Профилактические меры.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>Производственная вибрация. Вредное воздействие на человека. Профилактические меры.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>Опасность ультразвука для человека, защитные мероприятия.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>Вредное воздействие электромагнитных полей на человека. Защитные мероприятия.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>Опасность ультрафиолетового и инфракрасного излучения. Защита человека.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eastAsia="Times New Roman"/>
          <w:i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>Ионизирующие излучения. Виды поражений человека, средства защиты.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>Понятие об опасных зонах, их виды, способы ограждения.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 xml:space="preserve">Действие электрического тока на организм человека. 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>Виды поражения электрическим током.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>Факторы, определяющие опасность поражения электрическим током.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 xml:space="preserve">Пороговые значения тока. 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>Напряжение прикосновения  и шага.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>Защита от статического электричества.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>Система пожарной безопасности.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 xml:space="preserve">Классификация производств по </w:t>
      </w:r>
      <w:proofErr w:type="spellStart"/>
      <w:r w:rsidRPr="00BE0A33">
        <w:rPr>
          <w:rFonts w:eastAsia="Times New Roman"/>
          <w:sz w:val="28"/>
          <w:szCs w:val="28"/>
          <w:lang w:eastAsia="ru-RU"/>
        </w:rPr>
        <w:t>пожароопасности</w:t>
      </w:r>
      <w:proofErr w:type="spellEnd"/>
      <w:r w:rsidRPr="00BE0A33">
        <w:rPr>
          <w:rFonts w:eastAsia="Times New Roman"/>
          <w:sz w:val="28"/>
          <w:szCs w:val="28"/>
          <w:lang w:eastAsia="ru-RU"/>
        </w:rPr>
        <w:t xml:space="preserve">. 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 xml:space="preserve">Понятие  «Огнестойкость».  Классификация сооружений по огнестойкости. 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 xml:space="preserve">Понятие  «Возгораемость».  Классификация материалов по возгораемости. 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 xml:space="preserve">Технические средства пожаротушения. 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 xml:space="preserve">Характеристика </w:t>
      </w:r>
      <w:proofErr w:type="spellStart"/>
      <w:r w:rsidRPr="00BE0A33">
        <w:rPr>
          <w:rFonts w:eastAsia="Times New Roman"/>
          <w:sz w:val="28"/>
          <w:szCs w:val="28"/>
          <w:lang w:eastAsia="ru-RU"/>
        </w:rPr>
        <w:t>огнегасительных</w:t>
      </w:r>
      <w:proofErr w:type="spellEnd"/>
      <w:r w:rsidRPr="00BE0A33">
        <w:rPr>
          <w:rFonts w:eastAsia="Times New Roman"/>
          <w:sz w:val="28"/>
          <w:szCs w:val="28"/>
          <w:lang w:eastAsia="ru-RU"/>
        </w:rPr>
        <w:t xml:space="preserve"> веществ (вода, пена, порошок), их достоинства и недостатки.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>Понятие «Чрезвычайная ситуация», «Чрезвычайное событие, «Чрезвычайное условие», «Зона чрезвычайной ситуации».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>Критерии чрезвычайных ситуаций.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 xml:space="preserve">Классификация чрезвычайных ситуаций. 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>Условия возникновения и стадии развития чрезвычайных ситуаций.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>Защита населения в чрезвычайных ситуациях.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 xml:space="preserve">Экстренная реанимация пострадавшего на </w:t>
      </w:r>
      <w:proofErr w:type="spellStart"/>
      <w:r w:rsidRPr="00BE0A33">
        <w:rPr>
          <w:rFonts w:eastAsia="Times New Roman"/>
          <w:sz w:val="28"/>
          <w:szCs w:val="28"/>
          <w:lang w:eastAsia="ru-RU"/>
        </w:rPr>
        <w:t>догоспитальном</w:t>
      </w:r>
      <w:proofErr w:type="spellEnd"/>
      <w:r w:rsidRPr="00BE0A33">
        <w:rPr>
          <w:rFonts w:eastAsia="Times New Roman"/>
          <w:sz w:val="28"/>
          <w:szCs w:val="28"/>
          <w:lang w:eastAsia="ru-RU"/>
        </w:rPr>
        <w:t xml:space="preserve"> этапе.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>Оказание первой помощи при различных видах травм.</w:t>
      </w:r>
    </w:p>
    <w:p w:rsidR="00C27F6A" w:rsidRPr="00BE0A33" w:rsidRDefault="00C27F6A">
      <w:pPr>
        <w:rPr>
          <w:sz w:val="28"/>
          <w:szCs w:val="28"/>
        </w:rPr>
      </w:pPr>
    </w:p>
    <w:sectPr w:rsidR="00C27F6A" w:rsidRPr="00BE0A33" w:rsidSect="00C27F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F180E"/>
    <w:multiLevelType w:val="hybridMultilevel"/>
    <w:tmpl w:val="32BA53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0A33"/>
    <w:rsid w:val="000528B7"/>
    <w:rsid w:val="009D166B"/>
    <w:rsid w:val="00BE0A33"/>
    <w:rsid w:val="00C27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A33"/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6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2892</Characters>
  <Application>Microsoft Office Word</Application>
  <DocSecurity>0</DocSecurity>
  <Lines>24</Lines>
  <Paragraphs>6</Paragraphs>
  <ScaleCrop>false</ScaleCrop>
  <Company>Ставропольский ГАУ</Company>
  <LinksUpToDate>false</LinksUpToDate>
  <CharactersWithSpaces>3393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2022-03-12T12:23:00Z</dcterms:created>
  <dcterms:modified xsi:type="dcterms:W3CDTF">2022-03-12T12:23:00Z</dcterms:modified>
</cp:coreProperties>
</file>